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69" w:rsidRDefault="004060BD">
      <w:pPr>
        <w:spacing w:before="78"/>
        <w:ind w:left="2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528060" cy="662940"/>
            <wp:effectExtent l="0" t="0" r="0" b="3810"/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69" w:rsidRDefault="007A7E69">
      <w:pPr>
        <w:spacing w:before="17" w:line="240" w:lineRule="exact"/>
        <w:rPr>
          <w:sz w:val="24"/>
          <w:szCs w:val="24"/>
        </w:rPr>
      </w:pPr>
    </w:p>
    <w:p w:rsidR="00E209A9" w:rsidRDefault="00E209A9">
      <w:pPr>
        <w:pStyle w:val="Heading1"/>
        <w:spacing w:before="64"/>
        <w:ind w:right="3010"/>
        <w:rPr>
          <w:spacing w:val="-1"/>
        </w:rPr>
      </w:pPr>
    </w:p>
    <w:p w:rsidR="007A7E69" w:rsidRPr="00285457" w:rsidRDefault="00E209A9" w:rsidP="00285457">
      <w:pPr>
        <w:pStyle w:val="Heading1"/>
        <w:spacing w:before="64"/>
        <w:ind w:left="2280" w:right="3010" w:firstLine="600"/>
        <w:jc w:val="center"/>
        <w:rPr>
          <w:rFonts w:ascii="Arial" w:hAnsi="Arial" w:cs="Arial"/>
          <w:b w:val="0"/>
          <w:bCs w:val="0"/>
          <w:sz w:val="40"/>
          <w:szCs w:val="40"/>
        </w:rPr>
      </w:pPr>
      <w:r w:rsidRPr="00285457">
        <w:rPr>
          <w:rFonts w:ascii="Arial" w:hAnsi="Arial" w:cs="Arial"/>
          <w:spacing w:val="-2"/>
          <w:sz w:val="40"/>
          <w:szCs w:val="40"/>
        </w:rPr>
        <w:t xml:space="preserve">Audit </w:t>
      </w:r>
      <w:r w:rsidR="00785C85" w:rsidRPr="00285457">
        <w:rPr>
          <w:rFonts w:ascii="Arial" w:hAnsi="Arial" w:cs="Arial"/>
          <w:spacing w:val="-2"/>
          <w:sz w:val="40"/>
          <w:szCs w:val="40"/>
        </w:rPr>
        <w:t>Contact</w:t>
      </w:r>
      <w:r w:rsidR="00785C85" w:rsidRPr="00285457">
        <w:rPr>
          <w:rFonts w:ascii="Arial" w:hAnsi="Arial" w:cs="Arial"/>
          <w:spacing w:val="-1"/>
          <w:sz w:val="40"/>
          <w:szCs w:val="40"/>
        </w:rPr>
        <w:t xml:space="preserve"> </w:t>
      </w:r>
      <w:r w:rsidR="00785C85" w:rsidRPr="00285457">
        <w:rPr>
          <w:rFonts w:ascii="Arial" w:hAnsi="Arial" w:cs="Arial"/>
          <w:sz w:val="40"/>
          <w:szCs w:val="40"/>
        </w:rPr>
        <w:t>List</w:t>
      </w:r>
    </w:p>
    <w:p w:rsidR="007A7E69" w:rsidRDefault="007A7E69">
      <w:pPr>
        <w:spacing w:before="2" w:line="270" w:lineRule="exact"/>
        <w:rPr>
          <w:rFonts w:ascii="Arial" w:hAnsi="Arial" w:cs="Arial"/>
          <w:sz w:val="24"/>
          <w:szCs w:val="24"/>
        </w:rPr>
      </w:pPr>
    </w:p>
    <w:p w:rsidR="00285457" w:rsidRDefault="00285457" w:rsidP="00285457">
      <w:pPr>
        <w:pStyle w:val="Heading1"/>
        <w:ind w:right="3010"/>
        <w:rPr>
          <w:rFonts w:ascii="Arial" w:hAnsi="Arial" w:cs="Arial"/>
          <w:spacing w:val="-1"/>
          <w:sz w:val="24"/>
          <w:szCs w:val="24"/>
        </w:rPr>
      </w:pPr>
    </w:p>
    <w:p w:rsidR="00285457" w:rsidRDefault="00285457" w:rsidP="00285457">
      <w:pPr>
        <w:pStyle w:val="Heading1"/>
        <w:ind w:right="3010"/>
        <w:rPr>
          <w:rFonts w:ascii="Arial" w:hAnsi="Arial" w:cs="Arial"/>
          <w:spacing w:val="-1"/>
          <w:sz w:val="24"/>
          <w:szCs w:val="24"/>
        </w:rPr>
      </w:pPr>
    </w:p>
    <w:p w:rsidR="00285457" w:rsidRPr="00E209A9" w:rsidRDefault="00285457" w:rsidP="00285457">
      <w:pPr>
        <w:pStyle w:val="Heading1"/>
        <w:ind w:right="301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Audit Committee Co-chairs</w:t>
      </w:r>
      <w:r w:rsidRPr="00E209A9">
        <w:rPr>
          <w:rFonts w:ascii="Arial" w:hAnsi="Arial" w:cs="Arial"/>
          <w:spacing w:val="-1"/>
          <w:sz w:val="24"/>
          <w:szCs w:val="24"/>
        </w:rPr>
        <w:t>:</w:t>
      </w:r>
    </w:p>
    <w:p w:rsidR="00285457" w:rsidRPr="00E209A9" w:rsidRDefault="00285457">
      <w:pPr>
        <w:spacing w:before="14" w:line="260" w:lineRule="exact"/>
        <w:rPr>
          <w:rFonts w:ascii="Arial" w:hAnsi="Arial" w:cs="Arial"/>
          <w:sz w:val="24"/>
          <w:szCs w:val="24"/>
        </w:rPr>
      </w:pPr>
    </w:p>
    <w:p w:rsidR="0009094E" w:rsidRDefault="0009094E">
      <w:pPr>
        <w:pStyle w:val="BodyText"/>
        <w:ind w:right="301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Ellen Auger, Co-chair SST Audit Committee &amp;</w:t>
      </w:r>
    </w:p>
    <w:p w:rsidR="0009094E" w:rsidRDefault="0009094E" w:rsidP="0009094E">
      <w:pPr>
        <w:pStyle w:val="BodyText"/>
        <w:ind w:right="3010"/>
        <w:rPr>
          <w:rFonts w:ascii="Arial" w:hAnsi="Arial" w:cs="Arial"/>
        </w:rPr>
      </w:pPr>
      <w:r>
        <w:rPr>
          <w:rFonts w:ascii="Arial" w:hAnsi="Arial" w:cs="Arial"/>
        </w:rPr>
        <w:t>Assistant Director, Sales and Use Tax Division</w:t>
      </w:r>
    </w:p>
    <w:p w:rsidR="0009094E" w:rsidRDefault="0009094E" w:rsidP="0009094E">
      <w:pPr>
        <w:pStyle w:val="BodyText"/>
        <w:ind w:right="3010"/>
        <w:rPr>
          <w:rFonts w:ascii="Arial" w:hAnsi="Arial" w:cs="Arial"/>
          <w:spacing w:val="-1"/>
        </w:rPr>
      </w:pPr>
      <w:r>
        <w:rPr>
          <w:rFonts w:ascii="Arial" w:hAnsi="Arial" w:cs="Arial"/>
        </w:rPr>
        <w:t>Minnesota Department of Revenue</w:t>
      </w:r>
    </w:p>
    <w:p w:rsidR="0009094E" w:rsidRDefault="00882584" w:rsidP="0009094E">
      <w:pPr>
        <w:pStyle w:val="BodyText"/>
        <w:ind w:right="3010"/>
        <w:rPr>
          <w:rFonts w:ascii="Arial" w:hAnsi="Arial" w:cs="Arial"/>
          <w:spacing w:val="-1"/>
        </w:rPr>
      </w:pPr>
      <w:hyperlink r:id="rId7" w:history="1">
        <w:r w:rsidR="0009094E" w:rsidRPr="00850408">
          <w:rPr>
            <w:rStyle w:val="Hyperlink"/>
            <w:rFonts w:ascii="Arial" w:hAnsi="Arial" w:cs="Arial"/>
            <w:spacing w:val="-1"/>
          </w:rPr>
          <w:t>ellen.auger@state.mn.us</w:t>
        </w:r>
      </w:hyperlink>
      <w:r w:rsidR="0009094E">
        <w:rPr>
          <w:rFonts w:ascii="Arial" w:hAnsi="Arial" w:cs="Arial"/>
        </w:rPr>
        <w:t xml:space="preserve">  </w:t>
      </w:r>
      <w:r w:rsidR="0009094E" w:rsidRPr="00E209A9">
        <w:rPr>
          <w:rFonts w:ascii="Arial" w:hAnsi="Arial" w:cs="Arial"/>
          <w:spacing w:val="-1"/>
        </w:rPr>
        <w:t>(</w:t>
      </w:r>
      <w:r w:rsidR="0009094E">
        <w:rPr>
          <w:rFonts w:ascii="Arial" w:hAnsi="Arial" w:cs="Arial"/>
          <w:spacing w:val="-1"/>
        </w:rPr>
        <w:t>651</w:t>
      </w:r>
      <w:r w:rsidR="0009094E" w:rsidRPr="00E209A9">
        <w:rPr>
          <w:rFonts w:ascii="Arial" w:hAnsi="Arial" w:cs="Arial"/>
          <w:spacing w:val="-1"/>
        </w:rPr>
        <w:t xml:space="preserve">) </w:t>
      </w:r>
      <w:r w:rsidR="0009094E">
        <w:rPr>
          <w:rFonts w:ascii="Arial" w:hAnsi="Arial" w:cs="Arial"/>
          <w:spacing w:val="-1"/>
        </w:rPr>
        <w:t>556</w:t>
      </w:r>
      <w:r w:rsidR="0009094E" w:rsidRPr="00E209A9">
        <w:rPr>
          <w:rFonts w:ascii="Arial" w:hAnsi="Arial" w:cs="Arial"/>
          <w:spacing w:val="-1"/>
        </w:rPr>
        <w:t>-</w:t>
      </w:r>
      <w:r w:rsidR="0009094E">
        <w:rPr>
          <w:rFonts w:ascii="Arial" w:hAnsi="Arial" w:cs="Arial"/>
          <w:spacing w:val="-1"/>
        </w:rPr>
        <w:t>6715</w:t>
      </w:r>
    </w:p>
    <w:p w:rsidR="0009094E" w:rsidRDefault="0009094E">
      <w:pPr>
        <w:pStyle w:val="BodyText"/>
        <w:ind w:right="3010"/>
        <w:rPr>
          <w:rFonts w:ascii="Arial" w:hAnsi="Arial" w:cs="Arial"/>
          <w:spacing w:val="-1"/>
        </w:rPr>
      </w:pPr>
    </w:p>
    <w:p w:rsidR="00E209A9" w:rsidRDefault="0009094E">
      <w:pPr>
        <w:pStyle w:val="BodyText"/>
        <w:ind w:right="301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Darrell Engen, Co-c</w:t>
      </w:r>
      <w:r w:rsidR="00785C85" w:rsidRPr="00E209A9">
        <w:rPr>
          <w:rFonts w:ascii="Arial" w:hAnsi="Arial" w:cs="Arial"/>
          <w:spacing w:val="-1"/>
        </w:rPr>
        <w:t>hair</w:t>
      </w:r>
      <w:r w:rsidR="00785C85" w:rsidRPr="00E209A9">
        <w:rPr>
          <w:rFonts w:ascii="Arial" w:hAnsi="Arial" w:cs="Arial"/>
        </w:rPr>
        <w:t xml:space="preserve"> SST</w:t>
      </w:r>
      <w:r w:rsidR="00785C85" w:rsidRPr="00E209A9">
        <w:rPr>
          <w:rFonts w:ascii="Arial" w:hAnsi="Arial" w:cs="Arial"/>
          <w:spacing w:val="-1"/>
        </w:rPr>
        <w:t xml:space="preserve"> Audit</w:t>
      </w:r>
      <w:r w:rsidR="00785C85" w:rsidRPr="00E209A9">
        <w:rPr>
          <w:rFonts w:ascii="Arial" w:hAnsi="Arial" w:cs="Arial"/>
        </w:rPr>
        <w:t xml:space="preserve"> </w:t>
      </w:r>
      <w:r w:rsidR="00785C85" w:rsidRPr="00E209A9">
        <w:rPr>
          <w:rFonts w:ascii="Arial" w:hAnsi="Arial" w:cs="Arial"/>
          <w:spacing w:val="-1"/>
        </w:rPr>
        <w:t>Committee</w:t>
      </w:r>
      <w:r w:rsidR="00E209A9">
        <w:rPr>
          <w:rFonts w:ascii="Arial" w:hAnsi="Arial" w:cs="Arial"/>
          <w:spacing w:val="-1"/>
        </w:rPr>
        <w:t xml:space="preserve"> &amp;</w:t>
      </w:r>
    </w:p>
    <w:p w:rsidR="0009094E" w:rsidRDefault="0009094E">
      <w:pPr>
        <w:pStyle w:val="BodyText"/>
        <w:ind w:right="301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Audit Supervisor, Sales and Special Taxes</w:t>
      </w:r>
    </w:p>
    <w:p w:rsidR="00E209A9" w:rsidRDefault="0009094E">
      <w:pPr>
        <w:pStyle w:val="BodyText"/>
        <w:ind w:right="3010"/>
        <w:rPr>
          <w:rFonts w:ascii="Arial" w:hAnsi="Arial" w:cs="Arial"/>
          <w:spacing w:val="-1"/>
        </w:rPr>
      </w:pPr>
      <w:r>
        <w:rPr>
          <w:rFonts w:ascii="Arial" w:hAnsi="Arial" w:cs="Arial"/>
        </w:rPr>
        <w:t>North</w:t>
      </w:r>
      <w:r w:rsidR="00E209A9" w:rsidRPr="00E209A9">
        <w:rPr>
          <w:rFonts w:ascii="Arial" w:hAnsi="Arial" w:cs="Arial"/>
        </w:rPr>
        <w:t xml:space="preserve"> </w:t>
      </w:r>
      <w:r w:rsidR="00E209A9" w:rsidRPr="00E209A9">
        <w:rPr>
          <w:rFonts w:ascii="Arial" w:hAnsi="Arial" w:cs="Arial"/>
          <w:spacing w:val="-1"/>
        </w:rPr>
        <w:t xml:space="preserve">Dakota </w:t>
      </w:r>
      <w:r>
        <w:rPr>
          <w:rFonts w:ascii="Arial" w:hAnsi="Arial" w:cs="Arial"/>
          <w:spacing w:val="-1"/>
        </w:rPr>
        <w:t>Office of State Tax Commissioner</w:t>
      </w:r>
    </w:p>
    <w:p w:rsidR="007A7E69" w:rsidRDefault="00882584" w:rsidP="00E209A9">
      <w:pPr>
        <w:pStyle w:val="BodyText"/>
        <w:ind w:right="3010"/>
        <w:rPr>
          <w:rFonts w:ascii="Arial" w:hAnsi="Arial" w:cs="Arial"/>
          <w:spacing w:val="-1"/>
        </w:rPr>
      </w:pPr>
      <w:hyperlink r:id="rId8" w:history="1">
        <w:r w:rsidR="0009094E" w:rsidRPr="00850408">
          <w:rPr>
            <w:rStyle w:val="Hyperlink"/>
            <w:rFonts w:ascii="Arial" w:hAnsi="Arial" w:cs="Arial"/>
            <w:spacing w:val="-1"/>
          </w:rPr>
          <w:t>dengen@nd.gov</w:t>
        </w:r>
      </w:hyperlink>
      <w:r w:rsidR="00E209A9">
        <w:rPr>
          <w:rFonts w:ascii="Arial" w:hAnsi="Arial" w:cs="Arial"/>
        </w:rPr>
        <w:t xml:space="preserve">  </w:t>
      </w:r>
      <w:r w:rsidR="00785C85" w:rsidRPr="00E209A9">
        <w:rPr>
          <w:rFonts w:ascii="Arial" w:hAnsi="Arial" w:cs="Arial"/>
          <w:spacing w:val="-1"/>
        </w:rPr>
        <w:t>(</w:t>
      </w:r>
      <w:r w:rsidR="0009094E">
        <w:rPr>
          <w:rFonts w:ascii="Arial" w:hAnsi="Arial" w:cs="Arial"/>
          <w:spacing w:val="-1"/>
        </w:rPr>
        <w:t>701</w:t>
      </w:r>
      <w:r w:rsidR="00785C85" w:rsidRPr="00E209A9">
        <w:rPr>
          <w:rFonts w:ascii="Arial" w:hAnsi="Arial" w:cs="Arial"/>
          <w:spacing w:val="-1"/>
        </w:rPr>
        <w:t xml:space="preserve">) </w:t>
      </w:r>
      <w:r w:rsidR="0009094E">
        <w:rPr>
          <w:rFonts w:ascii="Arial" w:hAnsi="Arial" w:cs="Arial"/>
          <w:spacing w:val="-1"/>
        </w:rPr>
        <w:t>239</w:t>
      </w:r>
      <w:r w:rsidR="00785C85" w:rsidRPr="00E209A9">
        <w:rPr>
          <w:rFonts w:ascii="Arial" w:hAnsi="Arial" w:cs="Arial"/>
          <w:spacing w:val="-1"/>
        </w:rPr>
        <w:t>-</w:t>
      </w:r>
      <w:r w:rsidR="0009094E">
        <w:rPr>
          <w:rFonts w:ascii="Arial" w:hAnsi="Arial" w:cs="Arial"/>
          <w:spacing w:val="-1"/>
        </w:rPr>
        <w:t>7232</w:t>
      </w:r>
    </w:p>
    <w:p w:rsidR="0009094E" w:rsidRPr="00E209A9" w:rsidRDefault="0009094E" w:rsidP="00E209A9">
      <w:pPr>
        <w:pStyle w:val="BodyText"/>
        <w:ind w:right="3010"/>
        <w:rPr>
          <w:rFonts w:ascii="Arial" w:hAnsi="Arial" w:cs="Arial"/>
        </w:rPr>
      </w:pPr>
    </w:p>
    <w:p w:rsidR="00785C85" w:rsidRPr="00E209A9" w:rsidRDefault="00785C85">
      <w:pPr>
        <w:spacing w:before="18" w:line="300" w:lineRule="exact"/>
        <w:rPr>
          <w:rFonts w:ascii="Arial" w:hAnsi="Arial" w:cs="Arial"/>
          <w:sz w:val="24"/>
          <w:szCs w:val="24"/>
        </w:rPr>
      </w:pPr>
    </w:p>
    <w:p w:rsidR="007A7E69" w:rsidRPr="00E209A9" w:rsidRDefault="00785C85">
      <w:pPr>
        <w:pStyle w:val="Heading1"/>
        <w:ind w:right="3010"/>
        <w:rPr>
          <w:rFonts w:ascii="Arial" w:hAnsi="Arial" w:cs="Arial"/>
          <w:b w:val="0"/>
          <w:bCs w:val="0"/>
          <w:sz w:val="24"/>
          <w:szCs w:val="24"/>
        </w:rPr>
      </w:pPr>
      <w:r w:rsidRPr="00E209A9">
        <w:rPr>
          <w:rFonts w:ascii="Arial" w:hAnsi="Arial" w:cs="Arial"/>
          <w:spacing w:val="-1"/>
          <w:sz w:val="24"/>
          <w:szCs w:val="24"/>
        </w:rPr>
        <w:t>Core Team</w:t>
      </w:r>
      <w:r w:rsidRPr="00E2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E209A9">
        <w:rPr>
          <w:rFonts w:ascii="Arial" w:hAnsi="Arial" w:cs="Arial"/>
          <w:spacing w:val="-1"/>
          <w:sz w:val="24"/>
          <w:szCs w:val="24"/>
        </w:rPr>
        <w:t>Members:</w:t>
      </w:r>
    </w:p>
    <w:p w:rsidR="007A7E69" w:rsidRPr="00E209A9" w:rsidRDefault="007A7E69">
      <w:pPr>
        <w:spacing w:before="2" w:line="270" w:lineRule="exact"/>
        <w:rPr>
          <w:rFonts w:ascii="Arial" w:hAnsi="Arial" w:cs="Arial"/>
          <w:sz w:val="24"/>
          <w:szCs w:val="24"/>
        </w:rPr>
      </w:pPr>
    </w:p>
    <w:p w:rsidR="00E209A9" w:rsidRDefault="00785C85" w:rsidP="00E209A9">
      <w:pPr>
        <w:pStyle w:val="BodyText"/>
        <w:tabs>
          <w:tab w:val="left" w:pos="1987"/>
          <w:tab w:val="left" w:pos="9360"/>
        </w:tabs>
        <w:rPr>
          <w:rFonts w:ascii="Arial" w:hAnsi="Arial" w:cs="Arial"/>
          <w:spacing w:val="-1"/>
        </w:rPr>
      </w:pPr>
      <w:r w:rsidRPr="00E209A9">
        <w:rPr>
          <w:rFonts w:ascii="Arial" w:hAnsi="Arial" w:cs="Arial"/>
          <w:spacing w:val="-1"/>
        </w:rPr>
        <w:t>Steve Krovitz</w:t>
      </w:r>
      <w:r w:rsidR="00E209A9">
        <w:rPr>
          <w:rFonts w:ascii="Arial" w:hAnsi="Arial" w:cs="Arial"/>
          <w:spacing w:val="-1"/>
        </w:rPr>
        <w:t xml:space="preserve">, </w:t>
      </w:r>
      <w:r w:rsidR="00E209A9" w:rsidRPr="00E209A9">
        <w:rPr>
          <w:rFonts w:ascii="Arial" w:hAnsi="Arial" w:cs="Arial"/>
          <w:color w:val="000000"/>
          <w:spacing w:val="-1"/>
        </w:rPr>
        <w:t>Minnesota Department</w:t>
      </w:r>
      <w:r w:rsidR="00E209A9" w:rsidRPr="00E209A9">
        <w:rPr>
          <w:rFonts w:ascii="Arial" w:hAnsi="Arial" w:cs="Arial"/>
          <w:color w:val="000000"/>
        </w:rPr>
        <w:t xml:space="preserve"> of</w:t>
      </w:r>
      <w:r w:rsidR="00E209A9" w:rsidRPr="00E209A9">
        <w:rPr>
          <w:rFonts w:ascii="Arial" w:hAnsi="Arial" w:cs="Arial"/>
          <w:color w:val="000000"/>
          <w:spacing w:val="-1"/>
        </w:rPr>
        <w:t xml:space="preserve"> Revenue</w:t>
      </w:r>
    </w:p>
    <w:p w:rsidR="007A7E69" w:rsidRPr="00E209A9" w:rsidRDefault="00882584">
      <w:pPr>
        <w:pStyle w:val="BodyText"/>
        <w:tabs>
          <w:tab w:val="left" w:pos="1987"/>
        </w:tabs>
        <w:ind w:right="3147"/>
        <w:rPr>
          <w:rFonts w:ascii="Arial" w:hAnsi="Arial" w:cs="Arial"/>
        </w:rPr>
      </w:pPr>
      <w:hyperlink r:id="rId9" w:history="1">
        <w:r w:rsidR="00E209A9" w:rsidRPr="00815D80">
          <w:rPr>
            <w:rStyle w:val="Hyperlink"/>
            <w:rFonts w:ascii="Arial" w:hAnsi="Arial" w:cs="Arial"/>
            <w:spacing w:val="-1"/>
          </w:rPr>
          <w:t>steve.krovitz@state.mn.us</w:t>
        </w:r>
      </w:hyperlink>
      <w:r w:rsidR="00785C85" w:rsidRPr="00E209A9">
        <w:rPr>
          <w:rFonts w:ascii="Arial" w:hAnsi="Arial" w:cs="Arial"/>
          <w:color w:val="000000"/>
        </w:rPr>
        <w:t xml:space="preserve"> </w:t>
      </w:r>
      <w:r w:rsidR="00785C85" w:rsidRPr="00E209A9">
        <w:rPr>
          <w:rFonts w:ascii="Arial" w:hAnsi="Arial" w:cs="Arial"/>
          <w:color w:val="000000"/>
          <w:spacing w:val="59"/>
        </w:rPr>
        <w:t xml:space="preserve"> </w:t>
      </w:r>
      <w:r w:rsidR="00785C85" w:rsidRPr="00E209A9">
        <w:rPr>
          <w:rFonts w:ascii="Arial" w:hAnsi="Arial" w:cs="Arial"/>
          <w:color w:val="000000"/>
        </w:rPr>
        <w:t>(651)</w:t>
      </w:r>
      <w:r w:rsidR="00785C85" w:rsidRPr="00E209A9">
        <w:rPr>
          <w:rFonts w:ascii="Arial" w:hAnsi="Arial" w:cs="Arial"/>
          <w:color w:val="000000"/>
          <w:spacing w:val="-1"/>
        </w:rPr>
        <w:t xml:space="preserve"> </w:t>
      </w:r>
      <w:r w:rsidR="00785C85" w:rsidRPr="00E209A9">
        <w:rPr>
          <w:rFonts w:ascii="Arial" w:hAnsi="Arial" w:cs="Arial"/>
          <w:color w:val="000000"/>
        </w:rPr>
        <w:t>556-6017</w:t>
      </w:r>
    </w:p>
    <w:p w:rsidR="007A7E69" w:rsidRPr="00E209A9" w:rsidRDefault="007A7E6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7A7E69" w:rsidRPr="00E209A9" w:rsidRDefault="00785C85">
      <w:pPr>
        <w:pStyle w:val="BodyText"/>
        <w:tabs>
          <w:tab w:val="left" w:pos="1984"/>
        </w:tabs>
        <w:spacing w:line="274" w:lineRule="exact"/>
        <w:ind w:right="3058"/>
        <w:rPr>
          <w:rFonts w:ascii="Arial" w:hAnsi="Arial" w:cs="Arial"/>
          <w:color w:val="000000"/>
        </w:rPr>
      </w:pPr>
      <w:r w:rsidRPr="00E209A9">
        <w:rPr>
          <w:rFonts w:ascii="Arial" w:hAnsi="Arial" w:cs="Arial"/>
        </w:rPr>
        <w:t>Mike</w:t>
      </w:r>
      <w:r w:rsidRPr="00E209A9">
        <w:rPr>
          <w:rFonts w:ascii="Arial" w:hAnsi="Arial" w:cs="Arial"/>
          <w:spacing w:val="-1"/>
        </w:rPr>
        <w:t xml:space="preserve"> Chertude</w:t>
      </w:r>
      <w:r w:rsidR="00E209A9">
        <w:rPr>
          <w:rFonts w:ascii="Arial" w:hAnsi="Arial" w:cs="Arial"/>
          <w:spacing w:val="-1"/>
        </w:rPr>
        <w:t xml:space="preserve">, </w:t>
      </w:r>
      <w:r w:rsidR="00E209A9" w:rsidRPr="00E209A9">
        <w:rPr>
          <w:rFonts w:ascii="Arial" w:hAnsi="Arial" w:cs="Arial"/>
          <w:color w:val="000000"/>
          <w:spacing w:val="-1"/>
        </w:rPr>
        <w:t>Washington</w:t>
      </w:r>
      <w:r w:rsidR="00E209A9" w:rsidRPr="00E209A9">
        <w:rPr>
          <w:rFonts w:ascii="Arial" w:hAnsi="Arial" w:cs="Arial"/>
          <w:color w:val="000000"/>
        </w:rPr>
        <w:t xml:space="preserve"> </w:t>
      </w:r>
      <w:r w:rsidR="00E209A9" w:rsidRPr="00E209A9">
        <w:rPr>
          <w:rFonts w:ascii="Arial" w:hAnsi="Arial" w:cs="Arial"/>
          <w:color w:val="000000"/>
          <w:spacing w:val="-1"/>
        </w:rPr>
        <w:t>Department</w:t>
      </w:r>
      <w:r w:rsidR="00E209A9" w:rsidRPr="00E209A9">
        <w:rPr>
          <w:rFonts w:ascii="Arial" w:hAnsi="Arial" w:cs="Arial"/>
          <w:color w:val="000000"/>
        </w:rPr>
        <w:t xml:space="preserve"> of</w:t>
      </w:r>
      <w:r w:rsidR="00E209A9" w:rsidRPr="00E209A9">
        <w:rPr>
          <w:rFonts w:ascii="Arial" w:hAnsi="Arial" w:cs="Arial"/>
          <w:color w:val="000000"/>
          <w:spacing w:val="-1"/>
        </w:rPr>
        <w:t xml:space="preserve"> Revenue</w:t>
      </w:r>
      <w:r w:rsidR="00E209A9" w:rsidRPr="00E209A9">
        <w:rPr>
          <w:rFonts w:ascii="Arial" w:hAnsi="Arial" w:cs="Arial"/>
        </w:rPr>
        <w:t xml:space="preserve"> </w:t>
      </w:r>
      <w:hyperlink r:id="rId10" w:history="1">
        <w:r w:rsidR="00E209A9" w:rsidRPr="00815D80">
          <w:rPr>
            <w:rStyle w:val="Hyperlink"/>
            <w:rFonts w:ascii="Arial" w:hAnsi="Arial" w:cs="Arial"/>
            <w:spacing w:val="-1"/>
            <w:u w:color="0000FF"/>
          </w:rPr>
          <w:t>michaelc@dor.wa.</w:t>
        </w:r>
      </w:hyperlink>
      <w:r w:rsidR="00E209A9">
        <w:rPr>
          <w:rFonts w:ascii="Arial" w:hAnsi="Arial" w:cs="Arial"/>
          <w:color w:val="0000FF"/>
          <w:spacing w:val="-1"/>
          <w:u w:val="single" w:color="0000FF"/>
        </w:rPr>
        <w:t>gov</w:t>
      </w:r>
      <w:r w:rsidRPr="00E209A9">
        <w:rPr>
          <w:rFonts w:ascii="Arial" w:hAnsi="Arial" w:cs="Arial"/>
          <w:color w:val="000000"/>
        </w:rPr>
        <w:t xml:space="preserve"> (360)</w:t>
      </w:r>
      <w:r w:rsidRPr="00E209A9">
        <w:rPr>
          <w:rFonts w:ascii="Arial" w:hAnsi="Arial" w:cs="Arial"/>
          <w:color w:val="000000"/>
          <w:spacing w:val="-1"/>
        </w:rPr>
        <w:t xml:space="preserve"> </w:t>
      </w:r>
      <w:r w:rsidRPr="00E209A9">
        <w:rPr>
          <w:rFonts w:ascii="Arial" w:hAnsi="Arial" w:cs="Arial"/>
          <w:color w:val="000000"/>
        </w:rPr>
        <w:t>256-2081</w:t>
      </w:r>
    </w:p>
    <w:p w:rsidR="00785C85" w:rsidRDefault="00785C85">
      <w:pPr>
        <w:pStyle w:val="BodyText"/>
        <w:tabs>
          <w:tab w:val="left" w:pos="1984"/>
        </w:tabs>
        <w:spacing w:line="274" w:lineRule="exact"/>
        <w:ind w:right="3058"/>
        <w:rPr>
          <w:rFonts w:ascii="Arial" w:hAnsi="Arial" w:cs="Arial"/>
          <w:color w:val="000000"/>
        </w:rPr>
      </w:pPr>
    </w:p>
    <w:p w:rsidR="00350BBA" w:rsidRPr="00E209A9" w:rsidRDefault="00350BBA" w:rsidP="00350BBA">
      <w:pPr>
        <w:pStyle w:val="BodyText"/>
        <w:tabs>
          <w:tab w:val="left" w:pos="1984"/>
        </w:tabs>
        <w:spacing w:line="274" w:lineRule="exact"/>
        <w:ind w:right="305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Shannon Hugel</w:t>
      </w:r>
      <w:r>
        <w:rPr>
          <w:rFonts w:ascii="Arial" w:hAnsi="Arial" w:cs="Arial"/>
          <w:spacing w:val="-1"/>
        </w:rPr>
        <w:t xml:space="preserve">, </w:t>
      </w:r>
      <w:r w:rsidRPr="00E209A9">
        <w:rPr>
          <w:rFonts w:ascii="Arial" w:hAnsi="Arial" w:cs="Arial"/>
          <w:color w:val="000000"/>
          <w:spacing w:val="-1"/>
        </w:rPr>
        <w:t>Washington</w:t>
      </w:r>
      <w:r w:rsidRPr="00E209A9">
        <w:rPr>
          <w:rFonts w:ascii="Arial" w:hAnsi="Arial" w:cs="Arial"/>
          <w:color w:val="000000"/>
        </w:rPr>
        <w:t xml:space="preserve"> </w:t>
      </w:r>
      <w:r w:rsidRPr="00E209A9">
        <w:rPr>
          <w:rFonts w:ascii="Arial" w:hAnsi="Arial" w:cs="Arial"/>
          <w:color w:val="000000"/>
          <w:spacing w:val="-1"/>
        </w:rPr>
        <w:t>Department</w:t>
      </w:r>
      <w:r w:rsidRPr="00E209A9">
        <w:rPr>
          <w:rFonts w:ascii="Arial" w:hAnsi="Arial" w:cs="Arial"/>
          <w:color w:val="000000"/>
        </w:rPr>
        <w:t xml:space="preserve"> of</w:t>
      </w:r>
      <w:r w:rsidRPr="00E209A9">
        <w:rPr>
          <w:rFonts w:ascii="Arial" w:hAnsi="Arial" w:cs="Arial"/>
          <w:color w:val="000000"/>
          <w:spacing w:val="-1"/>
        </w:rPr>
        <w:t xml:space="preserve"> Revenue</w:t>
      </w:r>
      <w:r w:rsidRPr="00E209A9">
        <w:rPr>
          <w:rFonts w:ascii="Arial" w:hAnsi="Arial" w:cs="Arial"/>
        </w:rPr>
        <w:t xml:space="preserve"> </w:t>
      </w:r>
      <w:hyperlink r:id="rId11" w:history="1">
        <w:r w:rsidRPr="009852A5">
          <w:rPr>
            <w:rStyle w:val="Hyperlink"/>
            <w:rFonts w:ascii="Arial" w:hAnsi="Arial" w:cs="Arial"/>
            <w:spacing w:val="-1"/>
            <w:u w:color="0000FF"/>
          </w:rPr>
          <w:t>shannonh@dor.wa.</w:t>
        </w:r>
      </w:hyperlink>
      <w:r>
        <w:rPr>
          <w:rFonts w:ascii="Arial" w:hAnsi="Arial" w:cs="Arial"/>
          <w:color w:val="0000FF"/>
          <w:spacing w:val="-1"/>
          <w:u w:val="single" w:color="0000FF"/>
        </w:rPr>
        <w:t>gov</w:t>
      </w:r>
      <w:r w:rsidRPr="00E209A9">
        <w:rPr>
          <w:rFonts w:ascii="Arial" w:hAnsi="Arial" w:cs="Arial"/>
          <w:color w:val="000000"/>
        </w:rPr>
        <w:t xml:space="preserve"> (360)</w:t>
      </w:r>
      <w:r w:rsidRPr="00E209A9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688</w:t>
      </w:r>
      <w:r w:rsidRPr="00E209A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0623</w:t>
      </w:r>
    </w:p>
    <w:p w:rsidR="00350BBA" w:rsidRPr="00E209A9" w:rsidRDefault="00350BBA">
      <w:pPr>
        <w:pStyle w:val="BodyText"/>
        <w:tabs>
          <w:tab w:val="left" w:pos="1984"/>
        </w:tabs>
        <w:spacing w:line="274" w:lineRule="exact"/>
        <w:ind w:right="3058"/>
        <w:rPr>
          <w:rFonts w:ascii="Arial" w:hAnsi="Arial" w:cs="Arial"/>
          <w:color w:val="000000"/>
        </w:rPr>
      </w:pPr>
    </w:p>
    <w:p w:rsidR="00350BBA" w:rsidRPr="00E209A9" w:rsidRDefault="00350BBA" w:rsidP="00350BBA">
      <w:pPr>
        <w:pStyle w:val="BodyText"/>
        <w:tabs>
          <w:tab w:val="left" w:pos="1984"/>
        </w:tabs>
        <w:spacing w:line="274" w:lineRule="exact"/>
        <w:ind w:right="305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Karla Koehler</w:t>
      </w:r>
      <w:r>
        <w:rPr>
          <w:rFonts w:ascii="Arial" w:hAnsi="Arial" w:cs="Arial"/>
          <w:spacing w:val="-1"/>
        </w:rPr>
        <w:t>, Nebraska</w:t>
      </w:r>
      <w:r w:rsidRPr="00E209A9">
        <w:rPr>
          <w:rFonts w:ascii="Arial" w:hAnsi="Arial" w:cs="Arial"/>
          <w:color w:val="000000"/>
        </w:rPr>
        <w:t xml:space="preserve"> </w:t>
      </w:r>
      <w:r w:rsidRPr="00E209A9">
        <w:rPr>
          <w:rFonts w:ascii="Arial" w:hAnsi="Arial" w:cs="Arial"/>
          <w:color w:val="000000"/>
          <w:spacing w:val="-1"/>
        </w:rPr>
        <w:t>Department</w:t>
      </w:r>
      <w:r w:rsidRPr="00E209A9">
        <w:rPr>
          <w:rFonts w:ascii="Arial" w:hAnsi="Arial" w:cs="Arial"/>
          <w:color w:val="000000"/>
        </w:rPr>
        <w:t xml:space="preserve"> of</w:t>
      </w:r>
      <w:r w:rsidRPr="00E209A9">
        <w:rPr>
          <w:rFonts w:ascii="Arial" w:hAnsi="Arial" w:cs="Arial"/>
          <w:color w:val="000000"/>
          <w:spacing w:val="-1"/>
        </w:rPr>
        <w:t xml:space="preserve"> Revenue</w:t>
      </w:r>
      <w:r w:rsidRPr="00E209A9">
        <w:rPr>
          <w:rFonts w:ascii="Arial" w:hAnsi="Arial" w:cs="Arial"/>
        </w:rPr>
        <w:t xml:space="preserve"> </w:t>
      </w:r>
      <w:hyperlink r:id="rId12" w:history="1">
        <w:r w:rsidRPr="009852A5">
          <w:rPr>
            <w:rStyle w:val="Hyperlink"/>
            <w:rFonts w:ascii="Arial" w:hAnsi="Arial" w:cs="Arial"/>
            <w:spacing w:val="-1"/>
            <w:u w:color="0000FF"/>
          </w:rPr>
          <w:t>karla.koehler@nebraska.</w:t>
        </w:r>
      </w:hyperlink>
      <w:proofErr w:type="gramStart"/>
      <w:r>
        <w:rPr>
          <w:rFonts w:ascii="Arial" w:hAnsi="Arial" w:cs="Arial"/>
          <w:color w:val="0000FF"/>
          <w:spacing w:val="-1"/>
          <w:u w:val="single" w:color="0000FF"/>
        </w:rPr>
        <w:t>gov</w:t>
      </w:r>
      <w:proofErr w:type="gramEnd"/>
      <w:r w:rsidRPr="00E209A9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402</w:t>
      </w:r>
      <w:r w:rsidRPr="00E209A9">
        <w:rPr>
          <w:rFonts w:ascii="Arial" w:hAnsi="Arial" w:cs="Arial"/>
          <w:color w:val="000000"/>
        </w:rPr>
        <w:t>)</w:t>
      </w:r>
      <w:r w:rsidRPr="00E209A9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370</w:t>
      </w:r>
      <w:r w:rsidRPr="00E209A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4336</w:t>
      </w:r>
    </w:p>
    <w:p w:rsidR="00785C85" w:rsidRDefault="00785C85">
      <w:pPr>
        <w:pStyle w:val="BodyText"/>
        <w:tabs>
          <w:tab w:val="left" w:pos="1984"/>
        </w:tabs>
        <w:spacing w:line="274" w:lineRule="exact"/>
        <w:ind w:right="3058"/>
        <w:rPr>
          <w:rFonts w:ascii="Arial" w:hAnsi="Arial" w:cs="Arial"/>
        </w:rPr>
      </w:pPr>
    </w:p>
    <w:p w:rsidR="00350BBA" w:rsidRPr="00E209A9" w:rsidRDefault="00350BBA">
      <w:pPr>
        <w:pStyle w:val="BodyText"/>
        <w:tabs>
          <w:tab w:val="left" w:pos="1984"/>
        </w:tabs>
        <w:spacing w:line="274" w:lineRule="exact"/>
        <w:ind w:right="3058"/>
        <w:rPr>
          <w:rFonts w:ascii="Arial" w:hAnsi="Arial" w:cs="Arial"/>
        </w:rPr>
      </w:pPr>
    </w:p>
    <w:p w:rsidR="007A7E69" w:rsidRPr="00E209A9" w:rsidRDefault="007A7E69">
      <w:pPr>
        <w:spacing w:before="9" w:line="3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A7E69" w:rsidRPr="00E209A9" w:rsidSect="00E209A9"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84" w:rsidRDefault="00882584" w:rsidP="00882584">
      <w:r>
        <w:separator/>
      </w:r>
    </w:p>
  </w:endnote>
  <w:endnote w:type="continuationSeparator" w:id="0">
    <w:p w:rsidR="00882584" w:rsidRDefault="00882584" w:rsidP="0088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84" w:rsidRDefault="00882584">
    <w:pPr>
      <w:pStyle w:val="Footer"/>
    </w:pPr>
    <w:r>
      <w:t>Revised March 2017</w:t>
    </w:r>
  </w:p>
  <w:p w:rsidR="00882584" w:rsidRDefault="00882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84" w:rsidRDefault="00882584" w:rsidP="00882584">
      <w:r>
        <w:separator/>
      </w:r>
    </w:p>
  </w:footnote>
  <w:footnote w:type="continuationSeparator" w:id="0">
    <w:p w:rsidR="00882584" w:rsidRDefault="00882584" w:rsidP="0088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69"/>
    <w:rsid w:val="0009094E"/>
    <w:rsid w:val="000D57F6"/>
    <w:rsid w:val="00263A14"/>
    <w:rsid w:val="00285457"/>
    <w:rsid w:val="002859C5"/>
    <w:rsid w:val="00350BBA"/>
    <w:rsid w:val="004060BD"/>
    <w:rsid w:val="00443425"/>
    <w:rsid w:val="005C4132"/>
    <w:rsid w:val="005D6370"/>
    <w:rsid w:val="00785C85"/>
    <w:rsid w:val="007A7E69"/>
    <w:rsid w:val="00882584"/>
    <w:rsid w:val="0096711B"/>
    <w:rsid w:val="009F305A"/>
    <w:rsid w:val="00A52796"/>
    <w:rsid w:val="00D674F4"/>
    <w:rsid w:val="00D7359F"/>
    <w:rsid w:val="00DA2F5E"/>
    <w:rsid w:val="00DD3650"/>
    <w:rsid w:val="00E13344"/>
    <w:rsid w:val="00E209A9"/>
    <w:rsid w:val="00E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F96A"/>
  <w15:docId w15:val="{B263CF8C-3EB9-4E8F-9F23-0E006FBC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4132"/>
  </w:style>
  <w:style w:type="paragraph" w:styleId="Heading1">
    <w:name w:val="heading 1"/>
    <w:basedOn w:val="Normal"/>
    <w:uiPriority w:val="1"/>
    <w:qFormat/>
    <w:rsid w:val="005C4132"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4132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C4132"/>
  </w:style>
  <w:style w:type="paragraph" w:customStyle="1" w:styleId="TableParagraph">
    <w:name w:val="Table Paragraph"/>
    <w:basedOn w:val="Normal"/>
    <w:uiPriority w:val="1"/>
    <w:qFormat/>
    <w:rsid w:val="005C4132"/>
  </w:style>
  <w:style w:type="character" w:styleId="Hyperlink">
    <w:name w:val="Hyperlink"/>
    <w:basedOn w:val="DefaultParagraphFont"/>
    <w:uiPriority w:val="99"/>
    <w:unhideWhenUsed/>
    <w:rsid w:val="00785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84"/>
  </w:style>
  <w:style w:type="paragraph" w:styleId="Footer">
    <w:name w:val="footer"/>
    <w:basedOn w:val="Normal"/>
    <w:link w:val="FooterChar"/>
    <w:uiPriority w:val="99"/>
    <w:unhideWhenUsed/>
    <w:rsid w:val="00882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gen@nd.gov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len.auger@state.mn.us" TargetMode="External"/><Relationship Id="rId12" Type="http://schemas.openxmlformats.org/officeDocument/2006/relationships/hyperlink" Target="mailto:karla.koehler@nebraska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hannonh@dor.wa.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ichaelc@dor.wa.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ve.krovitz@state.mn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SST Audit – Contact List</vt:lpstr>
    </vt:vector>
  </TitlesOfParts>
  <Company>Minnesota Department of Revenue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 Audit – Contact List</dc:title>
  <dc:creator>repr14760</dc:creator>
  <cp:lastModifiedBy>Krovitz, Steve (MDOR)</cp:lastModifiedBy>
  <cp:revision>3</cp:revision>
  <dcterms:created xsi:type="dcterms:W3CDTF">2017-06-07T16:14:00Z</dcterms:created>
  <dcterms:modified xsi:type="dcterms:W3CDTF">2017-12-27T21:01:00Z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2014-01-10T00:00:00Z</vt:filetime>
  </property>
</Properties>
</file>